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0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Что на мне надето.</w:t>
      </w:r>
    </w:p>
    <w:p w:rsidR="00E603ED" w:rsidRDefault="00E60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104 – 105.</w:t>
      </w:r>
    </w:p>
    <w:p w:rsidR="00E603ED" w:rsidRDefault="00E60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Посмотри на картинки, прочитай диалог, постарайся перевести его на русский язык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Ларри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Ох, ветрено сейчас. Холодно!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Лулу</w:t>
      </w:r>
      <w:proofErr w:type="spellEnd"/>
      <w:r>
        <w:rPr>
          <w:rFonts w:ascii="Times New Roman" w:hAnsi="Times New Roman" w:cs="Times New Roman"/>
          <w:sz w:val="24"/>
          <w:szCs w:val="24"/>
        </w:rPr>
        <w:t>: О, няня, пожалуйста, помоги!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Няня: Не беспокойтесь, дети. Закройте свои глаза.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Няня: Все в порядке! Откройте свои глаза сейчас.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Вау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это?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Лулу</w:t>
      </w:r>
      <w:proofErr w:type="spellEnd"/>
      <w:r>
        <w:rPr>
          <w:rFonts w:ascii="Times New Roman" w:hAnsi="Times New Roman" w:cs="Times New Roman"/>
          <w:sz w:val="24"/>
          <w:szCs w:val="24"/>
        </w:rPr>
        <w:t>: Это остров!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Няня: Да, это волшебный остров.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Оооо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E603ED" w:rsidRDefault="00E60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 Посмотри, что говорит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запиши в тетради правильный ответ.</w:t>
      </w:r>
    </w:p>
    <w:p w:rsidR="00E603ED" w:rsidRDefault="00E60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3. Прочитай песенку из упражнения 3 и выпиши из нее все слова, которые обозначают одежду.</w:t>
      </w:r>
    </w:p>
    <w:p w:rsidR="00E603ED" w:rsidRDefault="00E603ED" w:rsidP="00E60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Фотографию выполненного задания присылайте по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03ED" w:rsidRPr="00E603ED" w:rsidRDefault="00E603ED">
      <w:pPr>
        <w:rPr>
          <w:rFonts w:ascii="Times New Roman" w:hAnsi="Times New Roman" w:cs="Times New Roman"/>
          <w:sz w:val="24"/>
          <w:szCs w:val="24"/>
        </w:rPr>
      </w:pPr>
    </w:p>
    <w:sectPr w:rsidR="00E603ED" w:rsidRPr="00E6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603ED"/>
    <w:rsid w:val="00E60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2020-04-16T15:18:00Z</dcterms:created>
  <dcterms:modified xsi:type="dcterms:W3CDTF">2020-04-16T15:25:00Z</dcterms:modified>
</cp:coreProperties>
</file>